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DA3BE" w14:textId="77777777" w:rsidR="006F0E3F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</w:t>
      </w:r>
      <w:r>
        <w:object w:dxaOrig="1064" w:dyaOrig="1396" w14:anchorId="2CB17E9D">
          <v:rect id="rectole0000000000" o:spid="_x0000_i1025" style="width:53.4pt;height:69.6pt" o:ole="" o:preferrelative="t" stroked="f">
            <v:imagedata r:id="rId5" o:title=""/>
          </v:rect>
          <o:OLEObject Type="Embed" ProgID="StaticMetafile" ShapeID="rectole0000000000" DrawAspect="Content" ObjectID="_1659156082" r:id="rId6"/>
        </w:object>
      </w:r>
    </w:p>
    <w:p w14:paraId="292F7F60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14:paraId="1E364711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23510BB4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773AB887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      Gradonačelnik</w:t>
      </w:r>
    </w:p>
    <w:p w14:paraId="22C5FF77" w14:textId="77777777" w:rsidR="00AB6710" w:rsidRDefault="00AB67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4BC7" w14:textId="5F960EC9" w:rsidR="00AB6710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hAnsi="Times New Roman" w:cs="Times New Roman"/>
          <w:sz w:val="24"/>
          <w:szCs w:val="24"/>
        </w:rPr>
        <w:t xml:space="preserve">KLASA: </w:t>
      </w:r>
      <w:r w:rsidR="00F15AAD">
        <w:rPr>
          <w:rFonts w:ascii="Times New Roman" w:hAnsi="Times New Roman" w:cs="Times New Roman"/>
          <w:sz w:val="24"/>
          <w:szCs w:val="24"/>
        </w:rPr>
        <w:t>650-01/20-01/4</w:t>
      </w:r>
    </w:p>
    <w:p w14:paraId="3DF5D913" w14:textId="11C20042" w:rsidR="00AB6710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hAnsi="Times New Roman" w:cs="Times New Roman"/>
          <w:sz w:val="24"/>
          <w:szCs w:val="24"/>
        </w:rPr>
        <w:t>URBROJ: 2214/01-02-</w:t>
      </w:r>
      <w:r w:rsidR="00794318">
        <w:rPr>
          <w:rFonts w:ascii="Times New Roman" w:hAnsi="Times New Roman" w:cs="Times New Roman"/>
          <w:sz w:val="24"/>
          <w:szCs w:val="24"/>
        </w:rPr>
        <w:t>20</w:t>
      </w:r>
      <w:r w:rsidRPr="00AB6710">
        <w:rPr>
          <w:rFonts w:ascii="Times New Roman" w:hAnsi="Times New Roman" w:cs="Times New Roman"/>
          <w:sz w:val="24"/>
          <w:szCs w:val="24"/>
        </w:rPr>
        <w:t>-02</w:t>
      </w:r>
    </w:p>
    <w:p w14:paraId="1B958832" w14:textId="39245698" w:rsidR="006F0E3F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eastAsia="Times New Roman" w:hAnsi="Times New Roman" w:cs="Times New Roman"/>
          <w:sz w:val="24"/>
          <w:szCs w:val="24"/>
        </w:rPr>
        <w:t xml:space="preserve">Pregrada, </w:t>
      </w:r>
      <w:r w:rsidR="00F15AAD">
        <w:rPr>
          <w:rFonts w:ascii="Times New Roman" w:eastAsia="Times New Roman" w:hAnsi="Times New Roman" w:cs="Times New Roman"/>
          <w:sz w:val="24"/>
          <w:szCs w:val="24"/>
        </w:rPr>
        <w:t>10.08.</w:t>
      </w:r>
      <w:r w:rsidR="007847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318">
        <w:rPr>
          <w:rFonts w:ascii="Times New Roman" w:eastAsia="Times New Roman" w:hAnsi="Times New Roman" w:cs="Times New Roman"/>
          <w:sz w:val="24"/>
          <w:szCs w:val="24"/>
        </w:rPr>
        <w:t>2020.</w:t>
      </w:r>
    </w:p>
    <w:p w14:paraId="75DBE265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F893388" w14:textId="77777777"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GRADSKO VIJEĆE</w:t>
      </w:r>
    </w:p>
    <w:p w14:paraId="1D8A9F2E" w14:textId="77777777"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GRADA PREGRADE</w:t>
      </w:r>
    </w:p>
    <w:p w14:paraId="6A097915" w14:textId="77777777" w:rsidR="006F0E3F" w:rsidRDefault="006F0E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41A847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857BD1D" w14:textId="2560F311" w:rsidR="006F0E3F" w:rsidRPr="00F15AAD" w:rsidRDefault="00307A1A" w:rsidP="00F15A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AAD">
        <w:rPr>
          <w:rFonts w:ascii="Times New Roman" w:eastAsia="Times New Roman" w:hAnsi="Times New Roman" w:cs="Times New Roman"/>
          <w:sz w:val="24"/>
          <w:szCs w:val="24"/>
        </w:rPr>
        <w:t xml:space="preserve">Predmet: </w:t>
      </w:r>
      <w:bookmarkStart w:id="0" w:name="_Hlk508689255"/>
      <w:r w:rsidRPr="00F15AAD">
        <w:rPr>
          <w:rFonts w:ascii="Times New Roman" w:eastAsia="Times New Roman" w:hAnsi="Times New Roman" w:cs="Times New Roman"/>
          <w:sz w:val="24"/>
          <w:szCs w:val="24"/>
        </w:rPr>
        <w:t>Informacija o</w:t>
      </w:r>
      <w:r w:rsidR="00974C7A" w:rsidRPr="00F15A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AAD" w:rsidRPr="00F15AAD">
        <w:rPr>
          <w:rFonts w:ascii="Times New Roman" w:eastAsia="Times New Roman" w:hAnsi="Times New Roman" w:cs="Times New Roman"/>
          <w:sz w:val="24"/>
          <w:szCs w:val="24"/>
        </w:rPr>
        <w:t>izradi</w:t>
      </w:r>
      <w:r w:rsidRPr="00F15A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F15AAD" w:rsidRPr="00F15AAD">
        <w:rPr>
          <w:rFonts w:ascii="Times New Roman" w:eastAsia="Times New Roman" w:hAnsi="Times New Roman" w:cs="Times New Roman"/>
          <w:sz w:val="24"/>
          <w:szCs w:val="24"/>
        </w:rPr>
        <w:t>Smjernica za digitalnu transformaciju Grada Pregrade</w:t>
      </w:r>
    </w:p>
    <w:p w14:paraId="68FEE81C" w14:textId="77777777" w:rsidR="006F0E3F" w:rsidRPr="00F15AAD" w:rsidRDefault="006F0E3F" w:rsidP="00F15A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FD287E" w14:textId="6E42C92C" w:rsidR="00F15AAD" w:rsidRPr="00F15AAD" w:rsidRDefault="00F15AAD" w:rsidP="00F15A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5AAD">
        <w:rPr>
          <w:rFonts w:ascii="Times New Roman" w:hAnsi="Times New Roman" w:cs="Times New Roman"/>
          <w:sz w:val="24"/>
          <w:szCs w:val="24"/>
        </w:rPr>
        <w:t xml:space="preserve">Grad Pregrada uvidio je potrebu za unapređenjem i povećanjem efikasnosti svojeg poslovanja i uvođenjem digitalnih alata u komunikaciji s građanima te interno u komunikaciji zaposlenika i organizaciji posla. U cilju jasnog i strukturiranog pristupa rješavanju ovog izazova, Grad </w:t>
      </w:r>
      <w:r>
        <w:rPr>
          <w:rFonts w:ascii="Times New Roman" w:hAnsi="Times New Roman" w:cs="Times New Roman"/>
          <w:sz w:val="24"/>
          <w:szCs w:val="24"/>
        </w:rPr>
        <w:t xml:space="preserve">Pregrada </w:t>
      </w:r>
      <w:r w:rsidRPr="00F15AAD">
        <w:rPr>
          <w:rFonts w:ascii="Times New Roman" w:hAnsi="Times New Roman" w:cs="Times New Roman"/>
          <w:sz w:val="24"/>
          <w:szCs w:val="24"/>
        </w:rPr>
        <w:t xml:space="preserve">je u suradnji s vanjskim stručnjacima </w:t>
      </w:r>
      <w:r>
        <w:rPr>
          <w:rFonts w:ascii="Times New Roman" w:hAnsi="Times New Roman" w:cs="Times New Roman"/>
          <w:sz w:val="24"/>
          <w:szCs w:val="24"/>
        </w:rPr>
        <w:t xml:space="preserve">je izradio </w:t>
      </w:r>
      <w:r w:rsidRPr="00F15AAD">
        <w:rPr>
          <w:rFonts w:ascii="Times New Roman" w:hAnsi="Times New Roman" w:cs="Times New Roman"/>
          <w:sz w:val="24"/>
          <w:szCs w:val="24"/>
        </w:rPr>
        <w:t>dokument koji na strateški način određuje faze u procesu digitalizacije. Tako će ovaj dokument predstavljati analitičku podlogu za daljnju digitalizaciju u točno određenom smjeru koji je prilagođen potrebama i željama Grada</w:t>
      </w:r>
      <w:r>
        <w:rPr>
          <w:rFonts w:ascii="Times New Roman" w:hAnsi="Times New Roman" w:cs="Times New Roman"/>
          <w:sz w:val="24"/>
          <w:szCs w:val="24"/>
        </w:rPr>
        <w:t xml:space="preserve"> Pregrade</w:t>
      </w:r>
      <w:r w:rsidRPr="00F15AAD">
        <w:rPr>
          <w:rFonts w:ascii="Times New Roman" w:hAnsi="Times New Roman" w:cs="Times New Roman"/>
          <w:sz w:val="24"/>
          <w:szCs w:val="24"/>
        </w:rPr>
        <w:t xml:space="preserve"> i njegovih stanovnika te u jednom svojem djelu predstavljati osnovu za drugi korak implementacije konkretnih predloženih rješenja. </w:t>
      </w:r>
    </w:p>
    <w:p w14:paraId="161B6D90" w14:textId="1B7EEB59" w:rsidR="006F0E3F" w:rsidRPr="00F15AAD" w:rsidRDefault="00F15AAD" w:rsidP="00F15A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5AAD">
        <w:rPr>
          <w:rFonts w:ascii="Times New Roman" w:hAnsi="Times New Roman" w:cs="Times New Roman"/>
          <w:sz w:val="24"/>
          <w:szCs w:val="24"/>
        </w:rPr>
        <w:t xml:space="preserve">U tom smislu, dokument je podijeljen u tri cjeline: analiza postojeće situacije (1), ciljevi temeljem utvrđenog jaza između postojećeg i željenog stanja (2) te specifične mjere i prijedlozi za postepeno uvođenje noviteta u rad gradske uprave (3). Istovremeno, svaka cjelina (analiza, ciljevi, mjere) unutar sebe ima tri istovjetna dijela, odnosno zasebna područja digitalizacije: za građane, prema građanima i za zaposlenike. </w:t>
      </w:r>
    </w:p>
    <w:p w14:paraId="3546FCAA" w14:textId="445567E1" w:rsidR="006F0E3F" w:rsidRPr="00F15AAD" w:rsidRDefault="00F15AAD" w:rsidP="00F15AA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AAD">
        <w:rPr>
          <w:rFonts w:ascii="Times New Roman" w:eastAsia="Times New Roman" w:hAnsi="Times New Roman" w:cs="Times New Roman"/>
          <w:sz w:val="24"/>
          <w:szCs w:val="24"/>
        </w:rPr>
        <w:t>Smjernic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15AAD">
        <w:rPr>
          <w:rFonts w:ascii="Times New Roman" w:eastAsia="Times New Roman" w:hAnsi="Times New Roman" w:cs="Times New Roman"/>
          <w:sz w:val="24"/>
          <w:szCs w:val="24"/>
        </w:rPr>
        <w:t xml:space="preserve"> za digitalnu transformaciju Grada Pregrade</w:t>
      </w:r>
      <w:r w:rsidR="00784789" w:rsidRPr="00F15A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dostavljaju se </w:t>
      </w:r>
      <w:r w:rsidR="00307A1A" w:rsidRPr="00F15AAD">
        <w:rPr>
          <w:rFonts w:ascii="Times New Roman" w:eastAsia="Times New Roman" w:hAnsi="Times New Roman" w:cs="Times New Roman"/>
          <w:sz w:val="24"/>
          <w:szCs w:val="24"/>
        </w:rPr>
        <w:t xml:space="preserve"> kao informacija na </w:t>
      </w:r>
      <w:r w:rsidR="00784789" w:rsidRPr="00F15AAD">
        <w:rPr>
          <w:rFonts w:ascii="Times New Roman" w:eastAsia="Times New Roman" w:hAnsi="Times New Roman" w:cs="Times New Roman"/>
          <w:sz w:val="24"/>
          <w:szCs w:val="24"/>
        </w:rPr>
        <w:t xml:space="preserve"> znanje </w:t>
      </w:r>
      <w:r w:rsidR="00307A1A" w:rsidRPr="00F15AAD">
        <w:rPr>
          <w:rFonts w:ascii="Times New Roman" w:eastAsia="Times New Roman" w:hAnsi="Times New Roman" w:cs="Times New Roman"/>
          <w:sz w:val="24"/>
          <w:szCs w:val="24"/>
        </w:rPr>
        <w:t xml:space="preserve"> Gradskom vijeću Grada Pregrade.</w:t>
      </w:r>
    </w:p>
    <w:p w14:paraId="7F57C6F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5780CCD" w14:textId="78D140B3" w:rsidR="006F0E3F" w:rsidRDefault="0078478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 poštovanjem,</w:t>
      </w:r>
    </w:p>
    <w:p w14:paraId="498FFB0D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20E1CA0" w14:textId="1C4AFD8C" w:rsidR="00974C7A" w:rsidRDefault="00307A1A" w:rsidP="00974C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Privitak:</w:t>
      </w:r>
      <w:r w:rsidR="00784789">
        <w:rPr>
          <w:rFonts w:ascii="Times New Roman" w:eastAsia="Times New Roman" w:hAnsi="Times New Roman" w:cs="Times New Roman"/>
          <w:sz w:val="24"/>
        </w:rPr>
        <w:t xml:space="preserve"> </w:t>
      </w:r>
      <w:r w:rsidR="00F15AAD">
        <w:rPr>
          <w:rFonts w:ascii="Times New Roman" w:eastAsia="Times New Roman" w:hAnsi="Times New Roman" w:cs="Times New Roman"/>
          <w:sz w:val="24"/>
        </w:rPr>
        <w:t>Smjernice za digitalnu transformaciju Grada Pregrade</w:t>
      </w:r>
    </w:p>
    <w:p w14:paraId="339EEEC0" w14:textId="426CF3D3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33A0B19" w14:textId="7055E879" w:rsidR="006F0E3F" w:rsidRDefault="006F0E3F" w:rsidP="00784789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3F731786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D5A34EA" w14:textId="77777777" w:rsidR="006F0E3F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GRADONAČELNIK</w:t>
      </w:r>
    </w:p>
    <w:p w14:paraId="48ACC88D" w14:textId="725B59DC" w:rsidR="006F0E3F" w:rsidRPr="00282E21" w:rsidRDefault="00307A1A" w:rsidP="00282E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Marko Vešligaj, </w:t>
      </w:r>
      <w:r w:rsidR="00794318">
        <w:rPr>
          <w:rFonts w:ascii="Times New Roman" w:eastAsia="Times New Roman" w:hAnsi="Times New Roman" w:cs="Times New Roman"/>
          <w:sz w:val="24"/>
        </w:rPr>
        <w:t>univ.spec.pol.</w:t>
      </w:r>
      <w:r w:rsidR="004F63D9">
        <w:rPr>
          <w:rFonts w:ascii="Times New Roman" w:eastAsia="Times New Roman" w:hAnsi="Times New Roman" w:cs="Times New Roman"/>
          <w:sz w:val="24"/>
        </w:rPr>
        <w:t>,</w:t>
      </w:r>
      <w:proofErr w:type="spellStart"/>
      <w:r w:rsidR="004F63D9">
        <w:rPr>
          <w:rFonts w:ascii="Times New Roman" w:eastAsia="Times New Roman" w:hAnsi="Times New Roman" w:cs="Times New Roman"/>
          <w:sz w:val="24"/>
        </w:rPr>
        <w:t>v.r</w:t>
      </w:r>
      <w:proofErr w:type="spellEnd"/>
      <w:r w:rsidR="004F63D9">
        <w:rPr>
          <w:rFonts w:ascii="Times New Roman" w:eastAsia="Times New Roman" w:hAnsi="Times New Roman" w:cs="Times New Roman"/>
          <w:sz w:val="24"/>
        </w:rPr>
        <w:t>.</w:t>
      </w:r>
    </w:p>
    <w:p w14:paraId="2796B75E" w14:textId="77777777" w:rsidR="006F0E3F" w:rsidRDefault="006F0E3F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7C2EDBC1" w14:textId="6F17692E" w:rsidR="006F0E3F" w:rsidRPr="00F15AAD" w:rsidRDefault="00307A1A" w:rsidP="00F15AAD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                                               </w:t>
      </w:r>
    </w:p>
    <w:sectPr w:rsidR="006F0E3F" w:rsidRPr="00F15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774FB5"/>
    <w:multiLevelType w:val="multilevel"/>
    <w:tmpl w:val="36909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3F"/>
    <w:rsid w:val="00087CB8"/>
    <w:rsid w:val="00282E21"/>
    <w:rsid w:val="00307A1A"/>
    <w:rsid w:val="003C5C32"/>
    <w:rsid w:val="004F63D9"/>
    <w:rsid w:val="00572C26"/>
    <w:rsid w:val="005C3898"/>
    <w:rsid w:val="006C0858"/>
    <w:rsid w:val="006F0E3F"/>
    <w:rsid w:val="00733B79"/>
    <w:rsid w:val="00784789"/>
    <w:rsid w:val="00794318"/>
    <w:rsid w:val="008F1F67"/>
    <w:rsid w:val="00924A89"/>
    <w:rsid w:val="00974C7A"/>
    <w:rsid w:val="00A33FB1"/>
    <w:rsid w:val="00A871CC"/>
    <w:rsid w:val="00AB6710"/>
    <w:rsid w:val="00F1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C53F87"/>
  <w15:docId w15:val="{1293D602-9DAC-4001-9FA2-AC852134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19</cp:revision>
  <cp:lastPrinted>2020-08-17T05:53:00Z</cp:lastPrinted>
  <dcterms:created xsi:type="dcterms:W3CDTF">2018-02-26T08:12:00Z</dcterms:created>
  <dcterms:modified xsi:type="dcterms:W3CDTF">2020-08-17T05:55:00Z</dcterms:modified>
</cp:coreProperties>
</file>